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A4C912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C08024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+*xfs*pvs*Akl*cvA*xBj*uCi*voE*cEE*ckc*smw*pBk*-</w:t>
            </w:r>
            <w:r>
              <w:rPr>
                <w:rFonts w:ascii="PDF417x" w:hAnsi="PDF417x"/>
                <w:sz w:val="24"/>
                <w:szCs w:val="24"/>
              </w:rPr>
              <w:br/>
              <w:t>+*yqw*sdm*yxm*uak*ugB*dzb*khx*wEe*sku*uyb*zew*-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+*eDs*lyd*lyd*lyd*lyd*Bgz*vxD*kxi*rci*ojt*zfE*-</w:t>
            </w:r>
            <w:r>
              <w:rPr>
                <w:rFonts w:ascii="PDF417x" w:hAnsi="PDF417x"/>
                <w:sz w:val="24"/>
                <w:szCs w:val="24"/>
              </w:rPr>
              <w:br/>
              <w:t>+*ftw*tqi*xug*osi*jjc*mnA*fDA*wwf*mBa*kda*onA*-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+*ftA*mik*ysF*Eza*usE*jmi*xck*xvl*ydD*Ezr*uws*-</w:t>
            </w:r>
            <w:r>
              <w:rPr>
                <w:rFonts w:ascii="PDF417x" w:hAnsi="PDF417x"/>
                <w:sz w:val="24"/>
                <w:szCs w:val="24"/>
              </w:rPr>
              <w:br/>
              <w:t>+*xjq*ldy*Bus*DCi*bvB*vui*DEb*rtB*qCy*blq*uzq*-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2CE14412" w14:textId="77777777" w:rsidTr="00675A85">
        <w:trPr>
          <w:trHeight w:val="1152"/>
        </w:trPr>
        <w:tc>
          <w:tcPr>
            <w:tcW w:w="1008" w:type="dxa"/>
          </w:tcPr>
          <w:p w14:paraId="766A18FA" w14:textId="77777777" w:rsidR="00675A85" w:rsidRDefault="00675A85" w:rsidP="00675A85"/>
        </w:tc>
        <w:tc>
          <w:tcPr>
            <w:tcW w:w="5130" w:type="dxa"/>
          </w:tcPr>
          <w:p w14:paraId="5F4D206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9DF71AB" wp14:editId="1C188829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8D72AE5" w14:textId="77777777" w:rsidTr="00675A85">
        <w:tc>
          <w:tcPr>
            <w:tcW w:w="1008" w:type="dxa"/>
          </w:tcPr>
          <w:p w14:paraId="58FD3DE7" w14:textId="77777777" w:rsidR="00675A85" w:rsidRDefault="00675A85" w:rsidP="00675A85">
            <w:r>
              <w:drawing>
                <wp:inline distT="0" distB="0" distL="0" distR="0" wp14:anchorId="742C5AF8" wp14:editId="64AAC04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63CBF2F" w14:textId="77777777" w:rsidR="00675A85" w:rsidRPr="00B74A5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637F0FA4" w14:textId="77777777" w:rsidR="00675A85" w:rsidRPr="00B74A5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1C87EECE" w14:textId="77777777" w:rsidR="00675A85" w:rsidRPr="00B74A5E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25E121B7" w14:textId="7949E640" w:rsidR="00675A85" w:rsidRDefault="00B74A5E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5A0F19E6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1955CA0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0617A1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06960BD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5018A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CCDD22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04BB3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8F605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707D9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C8DFCD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7E29A3C9" w14:textId="23131BB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121-01/25-01/03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E7D548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2103-2-05/01-25-1</w:t>
      </w:r>
    </w:p>
    <w:p w14:paraId="491F7D5A" w14:textId="652680A2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74A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.06.2025.</w:t>
      </w:r>
    </w:p>
    <w:p w14:paraId="5818D124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2309D6C" w14:textId="77777777" w:rsidR="00B74A5E" w:rsidRDefault="00B74A5E" w:rsidP="00B74A5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11">
        <w:rPr>
          <w:rFonts w:ascii="Times New Roman" w:hAnsi="Times New Roman" w:cs="Times New Roman"/>
          <w:sz w:val="24"/>
          <w:szCs w:val="24"/>
        </w:rPr>
        <w:t>Na temelju članka 31. stavak 2. i članka 31.a Zakona o lokalnoj i područnoj (regionalnoj) samoupravi („Narodne novine“ broj 33/01, 60/01, 129/05, 109/07, 125/08, 36/09, 150/11, 144/12, 19/13, 137/15, 123/17, 98/19 i 144/20)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7803">
        <w:rPr>
          <w:rFonts w:ascii="Times New Roman" w:hAnsi="Times New Roman" w:cs="Times New Roman"/>
          <w:sz w:val="24"/>
          <w:szCs w:val="24"/>
        </w:rPr>
        <w:t>članka 34. Statuta Grada Čazme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47803">
        <w:rPr>
          <w:rFonts w:ascii="Times New Roman" w:hAnsi="Times New Roman" w:cs="Times New Roman"/>
          <w:sz w:val="24"/>
          <w:szCs w:val="24"/>
        </w:rPr>
        <w:t>Službeni vjesnik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47803">
        <w:rPr>
          <w:rFonts w:ascii="Times New Roman" w:hAnsi="Times New Roman" w:cs="Times New Roman"/>
          <w:sz w:val="24"/>
          <w:szCs w:val="24"/>
        </w:rPr>
        <w:t xml:space="preserve"> broj 13/21</w:t>
      </w:r>
      <w:r>
        <w:rPr>
          <w:rFonts w:ascii="Times New Roman" w:hAnsi="Times New Roman" w:cs="Times New Roman"/>
          <w:sz w:val="24"/>
          <w:szCs w:val="24"/>
        </w:rPr>
        <w:t>, 39/25</w:t>
      </w:r>
      <w:r w:rsidRPr="00747803">
        <w:rPr>
          <w:rFonts w:ascii="Times New Roman" w:hAnsi="Times New Roman" w:cs="Times New Roman"/>
          <w:sz w:val="24"/>
          <w:szCs w:val="24"/>
        </w:rPr>
        <w:t>)</w:t>
      </w:r>
      <w:r w:rsidRPr="00FE0311">
        <w:rPr>
          <w:rFonts w:ascii="Times New Roman" w:eastAsia="Times New Roman" w:hAnsi="Times New Roman" w:cs="Times New Roman"/>
          <w:sz w:val="24"/>
          <w:szCs w:val="24"/>
        </w:rPr>
        <w:t xml:space="preserve">, Gradsko vijeće Grada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Čazme </w:t>
      </w:r>
      <w:r w:rsidRPr="00FE031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E0311">
        <w:rPr>
          <w:rFonts w:ascii="Times New Roman" w:eastAsia="Times New Roman" w:hAnsi="Times New Roman" w:cs="Times New Roman"/>
          <w:sz w:val="24"/>
          <w:szCs w:val="24"/>
        </w:rPr>
        <w:t xml:space="preserve"> sjednici održanoj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23.06.2025. </w:t>
      </w:r>
      <w:r w:rsidRPr="00FE0311">
        <w:rPr>
          <w:rFonts w:ascii="Times New Roman" w:eastAsia="Times New Roman" w:hAnsi="Times New Roman" w:cs="Times New Roman"/>
          <w:sz w:val="24"/>
          <w:szCs w:val="24"/>
        </w:rPr>
        <w:t xml:space="preserve">godini, donosi </w:t>
      </w:r>
    </w:p>
    <w:p w14:paraId="3E13FED1" w14:textId="77777777" w:rsidR="00B74A5E" w:rsidRPr="00FE0311" w:rsidRDefault="00B74A5E" w:rsidP="00B74A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375D0" w14:textId="77777777" w:rsidR="00B74A5E" w:rsidRDefault="00B74A5E" w:rsidP="00B74A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5206140"/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0B6B76E5" w14:textId="77777777" w:rsidR="00B74A5E" w:rsidRPr="00FE0311" w:rsidRDefault="00B74A5E" w:rsidP="00B74A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naknad</w:t>
      </w:r>
      <w:r>
        <w:rPr>
          <w:rFonts w:ascii="Times New Roman" w:hAnsi="Times New Roman" w:cs="Times New Roman"/>
          <w:b/>
          <w:bCs/>
          <w:sz w:val="24"/>
          <w:szCs w:val="24"/>
        </w:rPr>
        <w:t>i za rad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 članov</w:t>
      </w:r>
      <w:r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Grada Čazme </w:t>
      </w:r>
    </w:p>
    <w:bookmarkEnd w:id="1"/>
    <w:p w14:paraId="34BCE9DC" w14:textId="77777777" w:rsidR="00B74A5E" w:rsidRDefault="00B74A5E" w:rsidP="00B74A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647F61" w14:textId="77777777" w:rsidR="00B74A5E" w:rsidRPr="00FE0311" w:rsidRDefault="00B74A5E" w:rsidP="00B74A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7779A5" w14:textId="77777777" w:rsidR="00B74A5E" w:rsidRDefault="00B74A5E" w:rsidP="00B74A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31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825469" w14:textId="77777777" w:rsidR="00B74A5E" w:rsidRPr="00FE0311" w:rsidRDefault="00B74A5E" w:rsidP="00B74A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CECBA" w14:textId="377DDE8E" w:rsidR="00B74A5E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>Ovom Odlukom određuje se visina naknade za rad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7803">
        <w:rPr>
          <w:rFonts w:ascii="Times New Roman" w:hAnsi="Times New Roman" w:cs="Times New Roman"/>
          <w:bCs/>
          <w:sz w:val="24"/>
          <w:szCs w:val="24"/>
        </w:rPr>
        <w:t>članovima Gradskog vijeća Grada Čazme</w:t>
      </w:r>
      <w:r>
        <w:rPr>
          <w:rFonts w:ascii="Times New Roman" w:hAnsi="Times New Roman" w:cs="Times New Roman"/>
          <w:bCs/>
          <w:sz w:val="24"/>
          <w:szCs w:val="24"/>
        </w:rPr>
        <w:t xml:space="preserve"> te </w:t>
      </w:r>
      <w:r w:rsidR="00272202">
        <w:rPr>
          <w:rFonts w:ascii="Times New Roman" w:hAnsi="Times New Roman" w:cs="Times New Roman"/>
          <w:bCs/>
          <w:sz w:val="24"/>
          <w:szCs w:val="24"/>
        </w:rPr>
        <w:t>članovima radnih tijela.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967C46D" w14:textId="77777777" w:rsidR="00272202" w:rsidRDefault="00272202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283D6" w14:textId="77777777" w:rsidR="00B74A5E" w:rsidRDefault="00B74A5E" w:rsidP="00B74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E82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7BF9CC46" w14:textId="77777777" w:rsidR="00272202" w:rsidRPr="003F3E82" w:rsidRDefault="00272202" w:rsidP="00B74A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84EF4" w14:textId="77777777" w:rsidR="00B74A5E" w:rsidRPr="003F3E82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82">
        <w:rPr>
          <w:rFonts w:ascii="Times New Roman" w:hAnsi="Times New Roman" w:cs="Times New Roman"/>
          <w:bCs/>
          <w:sz w:val="24"/>
          <w:szCs w:val="24"/>
        </w:rPr>
        <w:t xml:space="preserve">Član </w:t>
      </w:r>
      <w:bookmarkStart w:id="2" w:name="_Hlk134439697"/>
      <w:r>
        <w:rPr>
          <w:rFonts w:ascii="Times New Roman" w:hAnsi="Times New Roman" w:cs="Times New Roman"/>
          <w:bCs/>
          <w:sz w:val="24"/>
          <w:szCs w:val="24"/>
        </w:rPr>
        <w:t>Gradskog vijeća Grada Čazme</w:t>
      </w:r>
      <w:r w:rsidRPr="003F3E8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3F3E82">
        <w:rPr>
          <w:rFonts w:ascii="Times New Roman" w:hAnsi="Times New Roman" w:cs="Times New Roman"/>
          <w:bCs/>
          <w:sz w:val="24"/>
          <w:szCs w:val="24"/>
        </w:rPr>
        <w:t>dužnost obavlja počasno i za to ne prima plaću.</w:t>
      </w:r>
    </w:p>
    <w:p w14:paraId="7189D8E7" w14:textId="77777777" w:rsidR="00B74A5E" w:rsidRPr="003F3E82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82">
        <w:rPr>
          <w:rFonts w:ascii="Times New Roman" w:hAnsi="Times New Roman" w:cs="Times New Roman"/>
          <w:bCs/>
          <w:sz w:val="24"/>
          <w:szCs w:val="24"/>
        </w:rPr>
        <w:t>Član Gradskog vijeća Grada Čazme ima pravo na naknadu u skladu s odlukom predstavničkog tijela.</w:t>
      </w:r>
    </w:p>
    <w:p w14:paraId="50531645" w14:textId="77777777" w:rsidR="00B74A5E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E82">
        <w:rPr>
          <w:rFonts w:ascii="Times New Roman" w:hAnsi="Times New Roman" w:cs="Times New Roman"/>
          <w:bCs/>
          <w:sz w:val="24"/>
          <w:szCs w:val="24"/>
        </w:rPr>
        <w:t>Član Gradskog vijeća Grada Čazme ima pravo na opravdani izostanak s posla radi sudjelovanja u radu predstavničkog tijela i njegovih radnih tijela, sukladno sporazumu s poslodavcem.</w:t>
      </w:r>
    </w:p>
    <w:p w14:paraId="3FE05AE1" w14:textId="77777777" w:rsidR="004774D0" w:rsidRPr="00FE0311" w:rsidRDefault="004774D0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A34C1" w14:textId="77777777" w:rsidR="00B74A5E" w:rsidRDefault="00B74A5E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42C9D3" w14:textId="77777777" w:rsidR="004774D0" w:rsidRPr="00FE0311" w:rsidRDefault="004774D0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681DE" w14:textId="77777777" w:rsidR="00B74A5E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>U odredbama ove Odluke riječi i pojmovni sklopovi koji imaju rodno značenje bez obzira jesu li korišteni u muškom ili ženskom rodu, odnose se na jednak način na muški i ženski rod.</w:t>
      </w:r>
    </w:p>
    <w:p w14:paraId="531582FB" w14:textId="77777777" w:rsidR="004774D0" w:rsidRPr="00FE0311" w:rsidRDefault="004774D0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0EC80" w14:textId="77777777" w:rsidR="00B74A5E" w:rsidRDefault="00B74A5E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45BAF8" w14:textId="77777777" w:rsidR="004774D0" w:rsidRPr="00FE0311" w:rsidRDefault="004774D0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DD5F2" w14:textId="7C268BCF" w:rsidR="00B74A5E" w:rsidRPr="00FE0311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>Član</w:t>
      </w:r>
      <w:r w:rsidR="007E7775">
        <w:rPr>
          <w:rFonts w:ascii="Times New Roman" w:hAnsi="Times New Roman" w:cs="Times New Roman"/>
          <w:bCs/>
          <w:sz w:val="24"/>
          <w:szCs w:val="24"/>
        </w:rPr>
        <w:t>ovi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Gradskog vijeća</w:t>
      </w:r>
      <w:r w:rsidR="007E7775">
        <w:rPr>
          <w:rFonts w:ascii="Times New Roman" w:hAnsi="Times New Roman" w:cs="Times New Roman"/>
          <w:bCs/>
          <w:sz w:val="24"/>
          <w:szCs w:val="24"/>
        </w:rPr>
        <w:t xml:space="preserve"> i radnih tijela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ima</w:t>
      </w:r>
      <w:r w:rsidR="006B7540">
        <w:rPr>
          <w:rFonts w:ascii="Times New Roman" w:hAnsi="Times New Roman" w:cs="Times New Roman"/>
          <w:bCs/>
          <w:sz w:val="24"/>
          <w:szCs w:val="24"/>
        </w:rPr>
        <w:t>ju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pravu na naknadu za rad, a određuje se </w:t>
      </w:r>
      <w:r w:rsidRPr="00C779A5">
        <w:rPr>
          <w:rFonts w:ascii="Times New Roman" w:hAnsi="Times New Roman" w:cs="Times New Roman"/>
          <w:b/>
          <w:sz w:val="24"/>
          <w:szCs w:val="24"/>
        </w:rPr>
        <w:t>u neto iznosu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kako slijedi:</w:t>
      </w:r>
    </w:p>
    <w:p w14:paraId="3E059109" w14:textId="77777777" w:rsidR="00B74A5E" w:rsidRDefault="00B74A5E" w:rsidP="00B74A5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 xml:space="preserve">predsjednik Gradskog vijeća: </w:t>
      </w:r>
      <w:r>
        <w:rPr>
          <w:rFonts w:ascii="Times New Roman" w:hAnsi="Times New Roman" w:cs="Times New Roman"/>
          <w:bCs/>
          <w:sz w:val="24"/>
          <w:szCs w:val="24"/>
        </w:rPr>
        <w:t>75,00 EURA  po sjednici Gradskog vijeća</w:t>
      </w:r>
    </w:p>
    <w:p w14:paraId="7699E44D" w14:textId="77777777" w:rsidR="00B74A5E" w:rsidRPr="00FE0311" w:rsidRDefault="00B74A5E" w:rsidP="00B74A5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potpredsjednik Gradskog vijeća: 65,00 EURA po sjednici Gradskog vijeća</w:t>
      </w:r>
    </w:p>
    <w:p w14:paraId="08D85C9B" w14:textId="77777777" w:rsidR="00B74A5E" w:rsidRDefault="00B74A5E" w:rsidP="00B74A5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 xml:space="preserve">vijećnik Gradskog vijeća: </w:t>
      </w:r>
      <w:r>
        <w:rPr>
          <w:rFonts w:ascii="Times New Roman" w:hAnsi="Times New Roman" w:cs="Times New Roman"/>
          <w:bCs/>
          <w:sz w:val="24"/>
          <w:szCs w:val="24"/>
        </w:rPr>
        <w:t>50,00</w:t>
      </w:r>
      <w:r w:rsidRPr="00C779A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 po sjednici Gradskog vijeća</w:t>
      </w:r>
    </w:p>
    <w:p w14:paraId="6F6558E2" w14:textId="77777777" w:rsidR="00B74A5E" w:rsidRDefault="00B74A5E" w:rsidP="00B74A5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 radnih tijela: 75,00 EURA po sjednici</w:t>
      </w:r>
    </w:p>
    <w:p w14:paraId="1E0FC73F" w14:textId="77777777" w:rsidR="00B74A5E" w:rsidRPr="00FE0311" w:rsidRDefault="00B74A5E" w:rsidP="00B74A5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članovi radnih tijela: 50,00 EURA po sjednici</w:t>
      </w:r>
    </w:p>
    <w:p w14:paraId="5E5B7A27" w14:textId="77777777" w:rsidR="00B74A5E" w:rsidRPr="00FE0311" w:rsidRDefault="00B74A5E" w:rsidP="00B74A5E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6A01D5" w14:textId="77777777" w:rsidR="00B74A5E" w:rsidRPr="00FE0311" w:rsidRDefault="00B74A5E" w:rsidP="00B74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0311">
        <w:rPr>
          <w:rFonts w:ascii="Times New Roman" w:hAnsi="Times New Roman" w:cs="Times New Roman"/>
          <w:b/>
          <w:sz w:val="24"/>
          <w:szCs w:val="24"/>
        </w:rPr>
        <w:t>.</w:t>
      </w:r>
    </w:p>
    <w:p w14:paraId="1D8B2DB1" w14:textId="1E6EC85D" w:rsidR="00B74A5E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4A9A0" w14:textId="77777777" w:rsidR="00B74A5E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Pravo na naknadu iz ove Odluke ne ostvaruju gradonačelnica ni zaposleni u upravnim tijelima Grada Čazme, ustanovama kojih je Grad osnivač i tvrtkama u kojima Grad ima vlasnički udio.</w:t>
      </w:r>
    </w:p>
    <w:p w14:paraId="53CC6685" w14:textId="77777777" w:rsidR="00B74A5E" w:rsidRPr="00FE0311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5DED8" w14:textId="77777777" w:rsidR="00B74A5E" w:rsidRDefault="00B74A5E" w:rsidP="00B74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1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0311">
        <w:rPr>
          <w:rFonts w:ascii="Times New Roman" w:hAnsi="Times New Roman" w:cs="Times New Roman"/>
          <w:b/>
          <w:sz w:val="24"/>
          <w:szCs w:val="24"/>
        </w:rPr>
        <w:t>.</w:t>
      </w:r>
    </w:p>
    <w:p w14:paraId="21C2FF34" w14:textId="77777777" w:rsidR="00B74A5E" w:rsidRPr="00FE0311" w:rsidRDefault="00B74A5E" w:rsidP="00B74A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53599" w14:textId="2E426B14" w:rsidR="00B74A5E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Temelj za isplatu naknade iz ove Odluke je evidencija prisutnosti na sjednici Gradskog vijeća</w:t>
      </w:r>
      <w:r w:rsidR="00304028">
        <w:rPr>
          <w:rFonts w:ascii="Times New Roman" w:hAnsi="Times New Roman" w:cs="Times New Roman"/>
          <w:bCs/>
          <w:sz w:val="24"/>
          <w:szCs w:val="24"/>
        </w:rPr>
        <w:t xml:space="preserve"> i evidencija prisutnosti na sjednici radnog tijela. </w:t>
      </w:r>
    </w:p>
    <w:p w14:paraId="38A601E7" w14:textId="77777777" w:rsidR="00B74A5E" w:rsidRPr="00FE0311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>Prilikom isplate naknada iz ove Odluke, porezne obveze obračunavati će se u skladu s važećim zakonskim propisima.</w:t>
      </w:r>
    </w:p>
    <w:p w14:paraId="53A3D428" w14:textId="77777777" w:rsidR="00B74A5E" w:rsidRDefault="00B74A5E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18EEF3" w14:textId="77777777" w:rsidR="004774D0" w:rsidRPr="00FE0311" w:rsidRDefault="004774D0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EE92F" w14:textId="77777777" w:rsidR="00B74A5E" w:rsidRPr="00B5336B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>Članovi Gradskog vijeća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311">
        <w:rPr>
          <w:rFonts w:ascii="Times New Roman" w:hAnsi="Times New Roman" w:cs="Times New Roman"/>
          <w:bCs/>
          <w:sz w:val="24"/>
          <w:szCs w:val="24"/>
        </w:rPr>
        <w:t>koji su upućeni od strane predsjednika Gradskog vijeća ili gradonačelni</w:t>
      </w:r>
      <w:r>
        <w:rPr>
          <w:rFonts w:ascii="Times New Roman" w:hAnsi="Times New Roman" w:cs="Times New Roman"/>
          <w:bCs/>
          <w:sz w:val="24"/>
          <w:szCs w:val="24"/>
        </w:rPr>
        <w:t>ce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Grada </w:t>
      </w:r>
      <w:r>
        <w:rPr>
          <w:rFonts w:ascii="Times New Roman" w:hAnsi="Times New Roman" w:cs="Times New Roman"/>
          <w:bCs/>
          <w:sz w:val="24"/>
          <w:szCs w:val="24"/>
        </w:rPr>
        <w:t>Čazme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na službeno putovanje u zemlji ili inozemstvu, a radi obavljanja poslova iz djelokruga Gradskog vijeća ili zastupanja Grada </w:t>
      </w:r>
      <w:r>
        <w:rPr>
          <w:rFonts w:ascii="Times New Roman" w:hAnsi="Times New Roman" w:cs="Times New Roman"/>
          <w:bCs/>
          <w:sz w:val="24"/>
          <w:szCs w:val="24"/>
        </w:rPr>
        <w:t>Čazme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, imaju pravo na </w:t>
      </w:r>
      <w:r w:rsidRPr="00B5336B">
        <w:rPr>
          <w:rFonts w:ascii="Times New Roman" w:hAnsi="Times New Roman" w:cs="Times New Roman"/>
          <w:bCs/>
          <w:sz w:val="24"/>
          <w:szCs w:val="24"/>
        </w:rPr>
        <w:t>dnevnicu, naknadu troškova prijevoza i troškova noćenja, sukladno posebnom propisu kojim se uređuje porez na dohodak.</w:t>
      </w:r>
    </w:p>
    <w:p w14:paraId="0A148413" w14:textId="77777777" w:rsidR="00B74A5E" w:rsidRPr="00FE0311" w:rsidRDefault="00B74A5E" w:rsidP="00B74A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36B">
        <w:rPr>
          <w:rFonts w:ascii="Times New Roman" w:hAnsi="Times New Roman" w:cs="Times New Roman"/>
          <w:bCs/>
          <w:sz w:val="24"/>
          <w:szCs w:val="24"/>
        </w:rPr>
        <w:t xml:space="preserve">Putni nalog za službeno putovanje iz </w:t>
      </w:r>
      <w:r>
        <w:rPr>
          <w:rFonts w:ascii="Times New Roman" w:hAnsi="Times New Roman" w:cs="Times New Roman"/>
          <w:bCs/>
          <w:sz w:val="24"/>
          <w:szCs w:val="24"/>
        </w:rPr>
        <w:t>stavka</w:t>
      </w:r>
      <w:r w:rsidRPr="00B5336B">
        <w:rPr>
          <w:rFonts w:ascii="Times New Roman" w:hAnsi="Times New Roman" w:cs="Times New Roman"/>
          <w:bCs/>
          <w:sz w:val="24"/>
          <w:szCs w:val="24"/>
        </w:rPr>
        <w:t xml:space="preserve"> 1. ovog članka odobrava gradonačelni</w:t>
      </w:r>
      <w:r>
        <w:rPr>
          <w:rFonts w:ascii="Times New Roman" w:hAnsi="Times New Roman" w:cs="Times New Roman"/>
          <w:bCs/>
          <w:sz w:val="24"/>
          <w:szCs w:val="24"/>
        </w:rPr>
        <w:t>ca</w:t>
      </w:r>
      <w:r w:rsidRPr="00B5336B">
        <w:rPr>
          <w:rFonts w:ascii="Times New Roman" w:hAnsi="Times New Roman" w:cs="Times New Roman"/>
          <w:bCs/>
          <w:sz w:val="24"/>
          <w:szCs w:val="24"/>
        </w:rPr>
        <w:t xml:space="preserve"> Grada </w:t>
      </w:r>
      <w:r>
        <w:rPr>
          <w:rFonts w:ascii="Times New Roman" w:hAnsi="Times New Roman" w:cs="Times New Roman"/>
          <w:bCs/>
          <w:sz w:val="24"/>
          <w:szCs w:val="24"/>
        </w:rPr>
        <w:t xml:space="preserve">Čazme. </w:t>
      </w:r>
    </w:p>
    <w:p w14:paraId="501B71C4" w14:textId="77777777" w:rsidR="00B74A5E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E85421" w14:textId="77777777" w:rsidR="00B74A5E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04D5B" w14:textId="77777777" w:rsidR="00B74A5E" w:rsidRPr="00D34FEF" w:rsidRDefault="00B74A5E" w:rsidP="00B74A5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4FEF">
        <w:rPr>
          <w:rFonts w:ascii="Times New Roman" w:hAnsi="Times New Roman" w:cs="Times New Roman"/>
          <w:sz w:val="24"/>
          <w:szCs w:val="24"/>
        </w:rPr>
        <w:t>Članovi Gradskog vijeća mogu se pismenim zahtjevom odreći neto iznosa naknade koja im je utvrđena ovom Odlukom.</w:t>
      </w:r>
    </w:p>
    <w:p w14:paraId="3BD46DF5" w14:textId="77777777" w:rsidR="00B74A5E" w:rsidRPr="00D34FEF" w:rsidRDefault="00B74A5E" w:rsidP="00B74A5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8B17EF" w14:textId="77777777" w:rsidR="00B74A5E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622140C" w14:textId="77777777" w:rsidR="00B74A5E" w:rsidRPr="00FE0311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8039A" w14:textId="77777777" w:rsidR="00B74A5E" w:rsidRPr="00FE0311" w:rsidRDefault="00B74A5E" w:rsidP="00B74A5E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 xml:space="preserve">Novčana sredstva za naknade iz ove Odluke osiguravaju se u Proračunu Grada </w:t>
      </w:r>
      <w:r>
        <w:rPr>
          <w:rFonts w:ascii="Times New Roman" w:hAnsi="Times New Roman" w:cs="Times New Roman"/>
          <w:bCs/>
          <w:sz w:val="24"/>
          <w:szCs w:val="24"/>
        </w:rPr>
        <w:t xml:space="preserve">Čazme. </w:t>
      </w:r>
    </w:p>
    <w:p w14:paraId="755EEC81" w14:textId="77777777" w:rsidR="00B74A5E" w:rsidRPr="00FE0311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40E98" w14:textId="77777777" w:rsidR="00B74A5E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31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D0AF45" w14:textId="77777777" w:rsidR="00B74A5E" w:rsidRPr="00FE0311" w:rsidRDefault="00B74A5E" w:rsidP="00B74A5E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09993" w14:textId="77777777" w:rsidR="00B74A5E" w:rsidRDefault="00B74A5E" w:rsidP="00B74A5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311">
        <w:rPr>
          <w:rFonts w:ascii="Times New Roman" w:hAnsi="Times New Roman" w:cs="Times New Roman"/>
          <w:bCs/>
          <w:sz w:val="24"/>
          <w:szCs w:val="24"/>
        </w:rPr>
        <w:t>Stupanjem na snagu ove Odluke prestaj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FE0311">
        <w:rPr>
          <w:rFonts w:ascii="Times New Roman" w:hAnsi="Times New Roman" w:cs="Times New Roman"/>
          <w:bCs/>
          <w:sz w:val="24"/>
          <w:szCs w:val="24"/>
        </w:rPr>
        <w:t xml:space="preserve"> važiti Odluka o </w:t>
      </w:r>
      <w:r>
        <w:rPr>
          <w:rFonts w:ascii="Times New Roman" w:hAnsi="Times New Roman" w:cs="Times New Roman"/>
          <w:bCs/>
          <w:sz w:val="24"/>
          <w:szCs w:val="24"/>
        </w:rPr>
        <w:t>naknadi za rad članovima Gradskog vijeća Grada Čazme („Službeni vjesnik“ 44/23).</w:t>
      </w:r>
    </w:p>
    <w:p w14:paraId="7C705605" w14:textId="77777777" w:rsidR="00B74A5E" w:rsidRPr="00FE0311" w:rsidRDefault="00B74A5E" w:rsidP="00B74A5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A0F1CD" w14:textId="77777777" w:rsidR="00B74A5E" w:rsidRDefault="00B74A5E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E03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334D0F" w14:textId="77777777" w:rsidR="00CD3FB9" w:rsidRPr="00FE0311" w:rsidRDefault="00CD3FB9" w:rsidP="00B74A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4C92" w14:textId="77777777" w:rsidR="00B74A5E" w:rsidRDefault="00B74A5E" w:rsidP="00B74A5E">
      <w:pPr>
        <w:rPr>
          <w:rFonts w:ascii="Times New Roman" w:hAnsi="Times New Roman" w:cs="Times New Roman"/>
          <w:bCs/>
          <w:sz w:val="24"/>
          <w:szCs w:val="24"/>
        </w:rPr>
      </w:pPr>
      <w:r w:rsidRPr="0069772A">
        <w:rPr>
          <w:rFonts w:ascii="Times New Roman" w:hAnsi="Times New Roman" w:cs="Times New Roman"/>
          <w:bCs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bCs/>
          <w:sz w:val="24"/>
          <w:szCs w:val="24"/>
        </w:rPr>
        <w:t>danom donošenja, a objaviti će se</w:t>
      </w:r>
      <w:r w:rsidRPr="0069772A">
        <w:rPr>
          <w:rFonts w:ascii="Times New Roman" w:hAnsi="Times New Roman" w:cs="Times New Roman"/>
          <w:bCs/>
          <w:sz w:val="24"/>
          <w:szCs w:val="24"/>
        </w:rPr>
        <w:t xml:space="preserve"> u «Službenom vjesniku»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DE60CFF" w14:textId="77777777" w:rsidR="00CD3FB9" w:rsidRDefault="00CD3FB9" w:rsidP="00B74A5E">
      <w:pPr>
        <w:rPr>
          <w:rFonts w:ascii="Times New Roman" w:hAnsi="Times New Roman" w:cs="Times New Roman"/>
          <w:bCs/>
          <w:sz w:val="24"/>
          <w:szCs w:val="24"/>
        </w:rPr>
      </w:pPr>
    </w:p>
    <w:p w14:paraId="73AB43B2" w14:textId="77777777" w:rsidR="00B74A5E" w:rsidRPr="0069772A" w:rsidRDefault="00B74A5E" w:rsidP="00B74A5E">
      <w:pPr>
        <w:rPr>
          <w:rFonts w:ascii="Times New Roman" w:hAnsi="Times New Roman" w:cs="Times New Roman"/>
          <w:bCs/>
          <w:sz w:val="24"/>
          <w:szCs w:val="24"/>
        </w:rPr>
      </w:pPr>
    </w:p>
    <w:p w14:paraId="0C50E885" w14:textId="77777777" w:rsidR="00B74A5E" w:rsidRDefault="00B74A5E" w:rsidP="00B74A5E">
      <w:pPr>
        <w:rPr>
          <w:rFonts w:ascii="Times New Roman" w:hAnsi="Times New Roman" w:cs="Times New Roman"/>
          <w:b/>
          <w:sz w:val="24"/>
          <w:szCs w:val="24"/>
        </w:rPr>
      </w:pPr>
      <w:r w:rsidRPr="0069772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9772A">
        <w:rPr>
          <w:rFonts w:ascii="Times New Roman" w:hAnsi="Times New Roman" w:cs="Times New Roman"/>
          <w:bCs/>
          <w:sz w:val="24"/>
          <w:szCs w:val="24"/>
        </w:rPr>
        <w:tab/>
      </w:r>
      <w:r w:rsidRPr="006977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PREDSJEDNI</w:t>
      </w:r>
      <w:r>
        <w:rPr>
          <w:rFonts w:ascii="Times New Roman" w:hAnsi="Times New Roman" w:cs="Times New Roman"/>
          <w:b/>
          <w:sz w:val="24"/>
          <w:szCs w:val="24"/>
        </w:rPr>
        <w:t>K GRADSKOG VIJEĆA</w:t>
      </w:r>
    </w:p>
    <w:p w14:paraId="61E6DFC3" w14:textId="77777777" w:rsidR="00CD3FB9" w:rsidRPr="0069772A" w:rsidRDefault="00CD3FB9" w:rsidP="00B74A5E">
      <w:pPr>
        <w:rPr>
          <w:rFonts w:ascii="Times New Roman" w:hAnsi="Times New Roman" w:cs="Times New Roman"/>
          <w:b/>
          <w:sz w:val="24"/>
          <w:szCs w:val="24"/>
        </w:rPr>
      </w:pPr>
    </w:p>
    <w:p w14:paraId="16F4FCAD" w14:textId="77777777" w:rsidR="00B74A5E" w:rsidRPr="00DE10A9" w:rsidRDefault="00B74A5E" w:rsidP="00B74A5E">
      <w:pPr>
        <w:rPr>
          <w:rFonts w:ascii="Times New Roman" w:hAnsi="Times New Roman" w:cs="Times New Roman"/>
          <w:b/>
          <w:sz w:val="24"/>
          <w:szCs w:val="24"/>
        </w:rPr>
      </w:pPr>
      <w:r w:rsidRPr="0069772A">
        <w:rPr>
          <w:rFonts w:ascii="Times New Roman" w:hAnsi="Times New Roman" w:cs="Times New Roman"/>
          <w:b/>
          <w:sz w:val="24"/>
          <w:szCs w:val="24"/>
        </w:rPr>
        <w:tab/>
      </w:r>
      <w:r w:rsidRPr="0069772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977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Igor Grčić </w:t>
      </w:r>
    </w:p>
    <w:p w14:paraId="4B1C3E0D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sectPr w:rsidR="00D707B3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725B9F"/>
    <w:multiLevelType w:val="hybridMultilevel"/>
    <w:tmpl w:val="3C502D12"/>
    <w:lvl w:ilvl="0" w:tplc="5D783492">
      <w:start w:val="20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6125">
    <w:abstractNumId w:val="0"/>
  </w:num>
  <w:num w:numId="2" w16cid:durableId="208915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2202"/>
    <w:rsid w:val="00275B0C"/>
    <w:rsid w:val="002C7B0F"/>
    <w:rsid w:val="00304028"/>
    <w:rsid w:val="00347D72"/>
    <w:rsid w:val="003F65C1"/>
    <w:rsid w:val="00421BCF"/>
    <w:rsid w:val="004766FA"/>
    <w:rsid w:val="004774D0"/>
    <w:rsid w:val="00675A85"/>
    <w:rsid w:val="00693AB1"/>
    <w:rsid w:val="006B7540"/>
    <w:rsid w:val="007E7775"/>
    <w:rsid w:val="007F22EC"/>
    <w:rsid w:val="008A562A"/>
    <w:rsid w:val="008C5FE5"/>
    <w:rsid w:val="009B7A12"/>
    <w:rsid w:val="009F7668"/>
    <w:rsid w:val="00A836D0"/>
    <w:rsid w:val="00AC35DA"/>
    <w:rsid w:val="00B74A5E"/>
    <w:rsid w:val="00B92D0F"/>
    <w:rsid w:val="00BB62C8"/>
    <w:rsid w:val="00C9578C"/>
    <w:rsid w:val="00CD3FB9"/>
    <w:rsid w:val="00D707B3"/>
    <w:rsid w:val="00E55405"/>
    <w:rsid w:val="00F34E03"/>
    <w:rsid w:val="00F5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64C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B74A5E"/>
    <w:pPr>
      <w:spacing w:after="160" w:line="259" w:lineRule="auto"/>
      <w:ind w:left="720"/>
      <w:contextualSpacing/>
    </w:pPr>
    <w:rPr>
      <w:rFonts w:ascii="Calibri" w:eastAsia="Calibri" w:hAnsi="Calibri" w:cs="Calibri"/>
      <w:noProof w:val="0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3</cp:revision>
  <cp:lastPrinted>2014-11-26T14:09:00Z</cp:lastPrinted>
  <dcterms:created xsi:type="dcterms:W3CDTF">2025-06-24T06:29:00Z</dcterms:created>
  <dcterms:modified xsi:type="dcterms:W3CDTF">2025-06-24T06:30:00Z</dcterms:modified>
</cp:coreProperties>
</file>