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2312DAC7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0AB9F81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+*xfs*pvs*Akl*cvA*xBj*uCi*voE*cEE*ckk*Dbr*pBk*-</w:t>
            </w:r>
            <w:r>
              <w:rPr>
                <w:rFonts w:ascii="PDF417x" w:hAnsi="PDF417x"/>
                <w:sz w:val="24"/>
                <w:szCs w:val="24"/>
              </w:rPr>
              <w:br/>
              <w:t>+*yqw*wlE*jgz*Czr*ugB*dzb*khx*wEe*sku*pwD*zew*-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+*eDs*lyd*lyd*lyd*lyd*Dcb*iij*nwF*Dog*Edw*zfE*-</w:t>
            </w:r>
            <w:r>
              <w:rPr>
                <w:rFonts w:ascii="PDF417x" w:hAnsi="PDF417x"/>
                <w:sz w:val="24"/>
                <w:szCs w:val="24"/>
              </w:rPr>
              <w:br/>
              <w:t>+*ftw*axk*gaC*nBE*xps*DAu*yuy*BqC*aDB*tAr*onA*-</w:t>
            </w:r>
            <w:r>
              <w:rPr>
                <w:rFonts w:ascii="PDF417x" w:hAnsi="PDF417x"/>
                <w:sz w:val="24"/>
                <w:szCs w:val="24"/>
              </w:rPr>
              <w:br/>
              <w:t>+*ftA*ycq*izl*wkl*xDg*zid*uba*xCE*tlu*jua*uws*-</w:t>
            </w:r>
            <w:r>
              <w:rPr>
                <w:rFonts w:ascii="PDF417x" w:hAnsi="PDF417x"/>
                <w:sz w:val="24"/>
                <w:szCs w:val="24"/>
              </w:rPr>
              <w:br/>
              <w:t>+*xjq*qCy*jEB*nuD*bvq*tpy*DvD*Ckj*Ftz*hsz*uzq*-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0884B613" w14:textId="77777777" w:rsidTr="00675A85">
        <w:trPr>
          <w:trHeight w:val="1152"/>
        </w:trPr>
        <w:tc>
          <w:tcPr>
            <w:tcW w:w="1008" w:type="dxa"/>
          </w:tcPr>
          <w:p w14:paraId="255FBFA3" w14:textId="77777777" w:rsidR="00675A85" w:rsidRDefault="00675A85" w:rsidP="00675A85"/>
        </w:tc>
        <w:tc>
          <w:tcPr>
            <w:tcW w:w="5130" w:type="dxa"/>
          </w:tcPr>
          <w:p w14:paraId="6547A4A8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44842770" wp14:editId="1CE9C92F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14:paraId="6EE2D017" w14:textId="77777777" w:rsidTr="00675A85">
        <w:tc>
          <w:tcPr>
            <w:tcW w:w="1008" w:type="dxa"/>
          </w:tcPr>
          <w:p w14:paraId="66499FBC" w14:textId="77777777" w:rsidR="00675A85" w:rsidRDefault="00675A85" w:rsidP="00675A85">
            <w:r>
              <w:drawing>
                <wp:inline distT="0" distB="0" distL="0" distR="0" wp14:anchorId="4FD7CD37" wp14:editId="24E89937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3181EF47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60C5338F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0857DAB5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GRAD ČAZMA</w:t>
            </w:r>
          </w:p>
          <w:p w14:paraId="2D6DF87E" w14:textId="2D4EA5B4" w:rsidR="00675A85" w:rsidRDefault="00675A85" w:rsidP="00675A85">
            <w:pPr>
              <w:jc w:val="center"/>
              <w:rPr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GRAD</w:t>
            </w:r>
            <w:r w:rsidR="00C67A51">
              <w:rPr>
                <w:rFonts w:ascii="Times New Roman" w:hAnsi="Times New Roman" w:cs="Times New Roman"/>
                <w:b/>
              </w:rPr>
              <w:t>SKO VIJEĆE</w:t>
            </w:r>
          </w:p>
        </w:tc>
      </w:tr>
    </w:tbl>
    <w:tbl>
      <w:tblPr>
        <w:tblStyle w:val="TableGrid1"/>
        <w:tblpPr w:leftFromText="180" w:rightFromText="180" w:vertAnchor="text" w:horzAnchor="page" w:tblpX="5881" w:tblpY="-158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75A85" w:rsidRPr="00B92D0F" w14:paraId="105D2B5C" w14:textId="77777777" w:rsidTr="00675A85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E55E5CA" w14:textId="77777777" w:rsidR="00675A85" w:rsidRPr="00B92D0F" w:rsidRDefault="00675A85" w:rsidP="00675A85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61552C01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1B861C6D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2FD30F5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64BD2B0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5DE7FCE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3D9F8D3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C2B7B35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2B22A82D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B9A8D01" w14:textId="77777777" w:rsidR="00B92D0F" w:rsidRPr="000F037B" w:rsidRDefault="00C9578C" w:rsidP="00B92D0F">
      <w:pPr>
        <w:rPr>
          <w:rFonts w:ascii="Times New Roman" w:hAnsi="Times New Roman" w:cs="Times New Roman"/>
          <w:sz w:val="24"/>
          <w:szCs w:val="24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044-01/25-01/03</w:t>
      </w:r>
      <w:r w:rsidR="008C5FE5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23204438" w14:textId="77777777" w:rsidR="00B92D0F" w:rsidRPr="000F037B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2103-2-05/04-25-5</w:t>
      </w:r>
    </w:p>
    <w:p w14:paraId="27E5DEB4" w14:textId="77777777" w:rsidR="00B92D0F" w:rsidRPr="000F037B" w:rsidRDefault="00421BCF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ČAZMA</w:t>
      </w:r>
      <w:r w:rsidR="00C9578C"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12.11.2025.</w:t>
      </w:r>
    </w:p>
    <w:p w14:paraId="389D685F" w14:textId="77777777" w:rsidR="00B92D0F" w:rsidRPr="000F037B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4B6C03CB" w14:textId="79BBB37D" w:rsidR="00C67A51" w:rsidRPr="006B5E78" w:rsidRDefault="00C67A51" w:rsidP="00C67A51">
      <w:pPr>
        <w:autoSpaceDE w:val="0"/>
        <w:autoSpaceDN w:val="0"/>
        <w:adjustRightInd w:val="0"/>
        <w:ind w:firstLine="707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6B5E7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Na temelju članka 13. stavka 1.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i 6.</w:t>
      </w:r>
      <w:r w:rsidRPr="006B5E7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Zakona o zaštiti od požara („Narodne novine broj 92/10, 114/22), članka 4. i 5. Pravilnika o planu zaštite od požara (Narodne novine broj 51/12) te članka 34. Statuta Grada Čazme („Službeni vjesnik“ broj 13/21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, 39/25</w:t>
      </w:r>
      <w:r w:rsidRPr="006B5E7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), Gradsko vijeće Grada Čazme na 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6.</w:t>
      </w:r>
      <w:r w:rsidRPr="006B5E7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sjednici održanoj 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12. studenog 2025. </w:t>
      </w:r>
      <w:r w:rsidRPr="006B5E7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godine, donijelo je </w:t>
      </w:r>
    </w:p>
    <w:p w14:paraId="09DA5BD7" w14:textId="77777777" w:rsidR="00C67A51" w:rsidRPr="006B5E78" w:rsidRDefault="00C67A51" w:rsidP="00C67A51">
      <w:pPr>
        <w:autoSpaceDE w:val="0"/>
        <w:autoSpaceDN w:val="0"/>
        <w:adjustRightInd w:val="0"/>
        <w:ind w:firstLine="707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6B5E7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</w:p>
    <w:p w14:paraId="1901F976" w14:textId="77777777" w:rsidR="00C67A51" w:rsidRPr="006B5E78" w:rsidRDefault="00C67A51" w:rsidP="00C67A5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6B5E7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ODLUKU</w:t>
      </w:r>
    </w:p>
    <w:p w14:paraId="7BCBD9BD" w14:textId="77777777" w:rsidR="00C67A51" w:rsidRPr="006B5E78" w:rsidRDefault="00C67A51" w:rsidP="00C67A5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6B5E7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o usvajanju Plana zaštite od požara za Grad Čazmu  (Revizija 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3</w:t>
      </w:r>
      <w:r w:rsidRPr="006B5E7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5</w:t>
      </w:r>
      <w:r w:rsidRPr="006B5E7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) </w:t>
      </w:r>
    </w:p>
    <w:p w14:paraId="566D1880" w14:textId="77777777" w:rsidR="00C67A51" w:rsidRPr="006B5E78" w:rsidRDefault="00C67A51" w:rsidP="00C67A5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6B5E7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Članak 1.</w:t>
      </w:r>
    </w:p>
    <w:p w14:paraId="3251D59F" w14:textId="77777777" w:rsidR="00C67A51" w:rsidRPr="006B5E78" w:rsidRDefault="00C67A51" w:rsidP="00C67A51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6B5E78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Gradsko vijeće Grada Čazme usvaja Plan zaštite od požara za Grad Čazmu (Revizija 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3</w:t>
      </w:r>
      <w:r w:rsidRPr="006B5E78">
        <w:rPr>
          <w:rFonts w:ascii="Times New Roman" w:eastAsia="Times New Roman" w:hAnsi="Times New Roman" w:cs="Times New Roman"/>
          <w:noProof w:val="0"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5</w:t>
      </w:r>
      <w:r w:rsidRPr="006B5E78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), izrađen od ovlaštene tvrtke 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PROFI TEST d.o.o. Bjelovar</w:t>
      </w:r>
      <w:r w:rsidRPr="006B5E78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, od 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listopada 2025</w:t>
      </w:r>
      <w:r w:rsidRPr="006B5E78">
        <w:rPr>
          <w:rFonts w:ascii="Times New Roman" w:eastAsia="Times New Roman" w:hAnsi="Times New Roman" w:cs="Times New Roman"/>
          <w:noProof w:val="0"/>
          <w:sz w:val="24"/>
          <w:szCs w:val="24"/>
        </w:rPr>
        <w:t>. godine</w:t>
      </w:r>
    </w:p>
    <w:p w14:paraId="087CF68D" w14:textId="77777777" w:rsidR="00C67A51" w:rsidRPr="006B5E78" w:rsidRDefault="00C67A51" w:rsidP="00C67A51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6B5E78">
        <w:rPr>
          <w:rFonts w:ascii="Times New Roman" w:eastAsia="Times New Roman" w:hAnsi="Times New Roman" w:cs="Times New Roman"/>
          <w:noProof w:val="0"/>
          <w:sz w:val="24"/>
          <w:szCs w:val="24"/>
        </w:rPr>
        <w:t>Plan zaštite od požara izrađen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je</w:t>
      </w:r>
      <w:r w:rsidRPr="006B5E78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na temelju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Pr="006B5E78">
        <w:rPr>
          <w:rFonts w:ascii="Times New Roman" w:eastAsia="Times New Roman" w:hAnsi="Times New Roman" w:cs="Times New Roman"/>
          <w:noProof w:val="0"/>
          <w:sz w:val="24"/>
          <w:szCs w:val="24"/>
        </w:rPr>
        <w:t>Procjene ugroženosti od požara i tehnološke eksplozije Grad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a</w:t>
      </w:r>
      <w:r w:rsidRPr="006B5E78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Čazm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e,</w:t>
      </w:r>
      <w:r w:rsidRPr="006B5E78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noProof w:val="0"/>
          <w:sz w:val="24"/>
          <w:szCs w:val="24"/>
        </w:rPr>
        <w:t>usklada</w:t>
      </w:r>
      <w:proofErr w:type="spellEnd"/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03, broj 2023-ZOP-01 od travnja 2023. izrađena od strane PROFI TEST d.o.o. Bjelovar. </w:t>
      </w:r>
      <w:r w:rsidRPr="006B5E78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</w:p>
    <w:p w14:paraId="3D0B4522" w14:textId="77777777" w:rsidR="00C67A51" w:rsidRDefault="00C67A51" w:rsidP="00C67A5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</w:rPr>
      </w:pPr>
      <w:r w:rsidRPr="006B5E7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 </w:t>
      </w:r>
      <w:r w:rsidRPr="006B5E78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</w:rPr>
        <w:t xml:space="preserve">Članak 2. </w:t>
      </w:r>
    </w:p>
    <w:p w14:paraId="7467EEE2" w14:textId="77777777" w:rsidR="00C67A51" w:rsidRPr="006B5E78" w:rsidRDefault="00C67A51" w:rsidP="00C67A5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</w:rPr>
      </w:pPr>
    </w:p>
    <w:p w14:paraId="52444385" w14:textId="77777777" w:rsidR="00C67A51" w:rsidRPr="006B5E78" w:rsidRDefault="00C67A51" w:rsidP="00C67A5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6B5E7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Tekst Plana zaštite od požara u prilogu je ove Odluke i čini njezin sastavni dio. </w:t>
      </w:r>
    </w:p>
    <w:p w14:paraId="1FDF230E" w14:textId="77777777" w:rsidR="00C67A51" w:rsidRPr="006B5E78" w:rsidRDefault="00C67A51" w:rsidP="00C67A5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6B5E7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Tekst</w:t>
      </w:r>
      <w:r w:rsidRPr="006B5E78">
        <w:rPr>
          <w:rFonts w:ascii="Calibri" w:eastAsia="Times New Roman" w:hAnsi="Calibri" w:cs="Times New Roman"/>
          <w:noProof w:val="0"/>
        </w:rPr>
        <w:t xml:space="preserve"> </w:t>
      </w:r>
      <w:r w:rsidRPr="006B5E7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Plana zaštite od požara za Grad Čazmu (Revizija 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3</w:t>
      </w:r>
      <w:r w:rsidRPr="006B5E7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5</w:t>
      </w:r>
      <w:r w:rsidRPr="006B5E7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) objavit će se na Internet stranici Grada Čazme.</w:t>
      </w:r>
    </w:p>
    <w:p w14:paraId="4E508C7A" w14:textId="77777777" w:rsidR="00C67A51" w:rsidRPr="006B5E78" w:rsidRDefault="00C67A51" w:rsidP="00C67A5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</w:p>
    <w:p w14:paraId="032A0D99" w14:textId="77777777" w:rsidR="00C67A51" w:rsidRPr="006B5E78" w:rsidRDefault="00C67A51" w:rsidP="00C67A5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</w:pPr>
      <w:r w:rsidRPr="006B5E78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  <w:t>Članak 3.</w:t>
      </w:r>
    </w:p>
    <w:p w14:paraId="7F5861EC" w14:textId="77777777" w:rsidR="00C67A51" w:rsidRPr="006B5E78" w:rsidRDefault="00C67A51" w:rsidP="00C67A5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6B5E78">
        <w:rPr>
          <w:rFonts w:ascii="Times New Roman" w:eastAsia="Times New Roman" w:hAnsi="Times New Roman" w:cs="Times New Roman"/>
          <w:noProof w:val="0"/>
          <w:sz w:val="24"/>
          <w:szCs w:val="24"/>
        </w:rPr>
        <w:t>Jedinice lokalne samouprave najmanje jednom godišnje usklađuju Planove zaštite od požara s novonastalim uvjetima. Gradsko vijeće Grada Čazme ovlašćuje Gradonačelni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cu</w:t>
      </w:r>
      <w:r w:rsidRPr="006B5E78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za ažuriranje  Plana zaštite od požara za Grad Čazmu. </w:t>
      </w:r>
    </w:p>
    <w:p w14:paraId="7CB1958A" w14:textId="77777777" w:rsidR="00C67A51" w:rsidRPr="006B5E78" w:rsidRDefault="00C67A51" w:rsidP="00C67A5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</w:p>
    <w:p w14:paraId="43C2DB2D" w14:textId="77777777" w:rsidR="00C67A51" w:rsidRPr="006B5E78" w:rsidRDefault="00C67A51" w:rsidP="00C67A5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</w:rPr>
      </w:pPr>
      <w:r w:rsidRPr="006B5E78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</w:rPr>
        <w:t xml:space="preserve">Članak 4. </w:t>
      </w:r>
    </w:p>
    <w:p w14:paraId="255F138F" w14:textId="77777777" w:rsidR="00C67A51" w:rsidRPr="006B5E78" w:rsidRDefault="00C67A51" w:rsidP="00C67A5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6B5E7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Ova Odluka stupa na snagu osmog dana od dana objave u „Službenom vjesniku“.</w:t>
      </w:r>
    </w:p>
    <w:p w14:paraId="4B7E0FFE" w14:textId="77777777" w:rsidR="00C67A51" w:rsidRPr="006B5E78" w:rsidRDefault="00C67A51" w:rsidP="00C67A5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E386235" w14:textId="77777777" w:rsidR="00C67A51" w:rsidRPr="006B5E78" w:rsidRDefault="00C67A51" w:rsidP="00C67A5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41C6A6A" w14:textId="77777777" w:rsidR="00C67A51" w:rsidRDefault="00C67A51" w:rsidP="00C67A51">
      <w:pPr>
        <w:ind w:left="3540" w:firstLine="708"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6B5E7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PREDSJEDNIK GRADSKOG VIJEĆA:</w:t>
      </w:r>
    </w:p>
    <w:p w14:paraId="212B3236" w14:textId="77777777" w:rsidR="00C67A51" w:rsidRPr="002A74E0" w:rsidRDefault="00C67A51" w:rsidP="00C67A51">
      <w:pPr>
        <w:ind w:left="3540" w:firstLine="708"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13202F5" w14:textId="77777777" w:rsidR="00C67A51" w:rsidRPr="006B5E78" w:rsidRDefault="00C67A51" w:rsidP="00C67A51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                                                                              Igor Grčić</w:t>
      </w:r>
    </w:p>
    <w:p w14:paraId="17124D80" w14:textId="77777777" w:rsidR="001D38A2" w:rsidRPr="000F037B" w:rsidRDefault="001D38A2" w:rsidP="001D38A2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3433DBCD" w14:textId="77777777" w:rsidR="008A562A" w:rsidRDefault="008A562A">
      <w:pPr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265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F037B"/>
    <w:rsid w:val="001D38A2"/>
    <w:rsid w:val="00275B0C"/>
    <w:rsid w:val="002C7B0F"/>
    <w:rsid w:val="00347D72"/>
    <w:rsid w:val="003F65C1"/>
    <w:rsid w:val="00421BCF"/>
    <w:rsid w:val="00675A85"/>
    <w:rsid w:val="00693AB1"/>
    <w:rsid w:val="007F22EC"/>
    <w:rsid w:val="008A562A"/>
    <w:rsid w:val="008C5FE5"/>
    <w:rsid w:val="009B7A12"/>
    <w:rsid w:val="00A836D0"/>
    <w:rsid w:val="00AC35DA"/>
    <w:rsid w:val="00AF0961"/>
    <w:rsid w:val="00B92D0F"/>
    <w:rsid w:val="00C67A51"/>
    <w:rsid w:val="00C9578C"/>
    <w:rsid w:val="00CA0577"/>
    <w:rsid w:val="00D707B3"/>
    <w:rsid w:val="00E14300"/>
    <w:rsid w:val="00E55405"/>
    <w:rsid w:val="00E60CD7"/>
    <w:rsid w:val="00F3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1D0DE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Katarina Jurić</cp:lastModifiedBy>
  <cp:revision>2</cp:revision>
  <cp:lastPrinted>2014-11-26T14:09:00Z</cp:lastPrinted>
  <dcterms:created xsi:type="dcterms:W3CDTF">2025-11-13T13:18:00Z</dcterms:created>
  <dcterms:modified xsi:type="dcterms:W3CDTF">2025-11-13T13:18:00Z</dcterms:modified>
</cp:coreProperties>
</file>